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C5A3D" w14:textId="77777777" w:rsidR="00B74936" w:rsidRPr="00B74936" w:rsidRDefault="00B74936" w:rsidP="00561775">
      <w:pPr>
        <w:pStyle w:val="NormalWeb"/>
        <w:shd w:val="clear" w:color="auto" w:fill="FFFFFF"/>
        <w:spacing w:after="0" w:line="276" w:lineRule="auto"/>
        <w:jc w:val="both"/>
        <w:rPr>
          <w:rFonts w:asciiTheme="majorBidi" w:hAnsiTheme="majorBidi" w:cstheme="majorBidi"/>
        </w:rPr>
      </w:pPr>
    </w:p>
    <w:p w14:paraId="602A7617" w14:textId="1A23FCF9" w:rsidR="00D66373" w:rsidRPr="001D02A4" w:rsidRDefault="00D66373" w:rsidP="001D02A4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</w:rPr>
      </w:pPr>
      <w:r w:rsidRPr="001D02A4">
        <w:rPr>
          <w:rFonts w:ascii="Times New Roman" w:hAnsi="Times New Roman" w:cs="Times New Roman"/>
        </w:rPr>
        <w:t>Introduction</w:t>
      </w:r>
    </w:p>
    <w:p w14:paraId="59218375" w14:textId="35BC8D82" w:rsidR="0045781D" w:rsidRDefault="00D66373" w:rsidP="00B74936">
      <w:pPr>
        <w:widowControl w:val="0"/>
        <w:autoSpaceDE w:val="0"/>
        <w:autoSpaceDN w:val="0"/>
        <w:adjustRightInd w:val="0"/>
        <w:spacing w:after="240" w:line="360" w:lineRule="auto"/>
        <w:ind w:firstLine="720"/>
        <w:rPr>
          <w:rFonts w:asciiTheme="majorBidi" w:hAnsiTheme="majorBidi" w:cstheme="majorBidi"/>
        </w:rPr>
      </w:pPr>
      <w:r w:rsidRPr="00B74936">
        <w:rPr>
          <w:rFonts w:asciiTheme="majorBidi" w:hAnsiTheme="majorBidi" w:cstheme="majorBidi"/>
        </w:rPr>
        <w:t xml:space="preserve">This paper is going to </w:t>
      </w:r>
      <w:r w:rsidR="00C9166B" w:rsidRPr="00B74936">
        <w:rPr>
          <w:rFonts w:asciiTheme="majorBidi" w:hAnsiTheme="majorBidi" w:cstheme="majorBidi"/>
        </w:rPr>
        <w:t xml:space="preserve">discuss two political ideologies to help answer the following </w:t>
      </w:r>
      <w:r w:rsidR="001D02A4" w:rsidRPr="00B74936">
        <w:rPr>
          <w:rFonts w:asciiTheme="majorBidi" w:hAnsiTheme="majorBidi" w:cstheme="majorBidi"/>
        </w:rPr>
        <w:t>questions:</w:t>
      </w:r>
      <w:r w:rsidR="00C9166B" w:rsidRPr="00B74936">
        <w:rPr>
          <w:rFonts w:asciiTheme="majorBidi" w:hAnsiTheme="majorBidi" w:cstheme="majorBidi"/>
        </w:rPr>
        <w:t xml:space="preserve"> </w:t>
      </w:r>
      <w:r w:rsidR="00B74936" w:rsidRPr="00B74936">
        <w:rPr>
          <w:rFonts w:asciiTheme="majorBidi" w:hAnsiTheme="majorBidi" w:cstheme="majorBidi"/>
        </w:rPr>
        <w:t>Which state</w:t>
      </w:r>
      <w:r w:rsidR="00C9166B" w:rsidRPr="00B74936">
        <w:rPr>
          <w:rFonts w:asciiTheme="majorBidi" w:hAnsiTheme="majorBidi" w:cstheme="majorBidi"/>
        </w:rPr>
        <w:t xml:space="preserve"> or </w:t>
      </w:r>
      <w:r w:rsidR="00B74936" w:rsidRPr="00B74936">
        <w:rPr>
          <w:rFonts w:asciiTheme="majorBidi" w:hAnsiTheme="majorBidi" w:cstheme="majorBidi"/>
        </w:rPr>
        <w:t>market does</w:t>
      </w:r>
      <w:r w:rsidR="00C9166B" w:rsidRPr="00B74936">
        <w:rPr>
          <w:rFonts w:asciiTheme="majorBidi" w:hAnsiTheme="majorBidi" w:cstheme="majorBidi"/>
        </w:rPr>
        <w:t xml:space="preserve"> each ideology believe should pla</w:t>
      </w:r>
      <w:bookmarkStart w:id="0" w:name="_GoBack"/>
      <w:bookmarkEnd w:id="0"/>
      <w:r w:rsidR="00C9166B" w:rsidRPr="00B74936">
        <w:rPr>
          <w:rFonts w:asciiTheme="majorBidi" w:hAnsiTheme="majorBidi" w:cstheme="majorBidi"/>
        </w:rPr>
        <w:t xml:space="preserve">y the dominant role in society and why? Are there any major similarities or differences between the two </w:t>
      </w:r>
      <w:r w:rsidR="001D02A4" w:rsidRPr="00B74936">
        <w:rPr>
          <w:rFonts w:asciiTheme="majorBidi" w:hAnsiTheme="majorBidi" w:cstheme="majorBidi"/>
        </w:rPr>
        <w:t>ideologies?</w:t>
      </w:r>
      <w:r w:rsidR="009C0273" w:rsidRPr="00B74936">
        <w:rPr>
          <w:rFonts w:asciiTheme="majorBidi" w:hAnsiTheme="majorBidi" w:cstheme="majorBidi"/>
        </w:rPr>
        <w:t xml:space="preserve"> Also,</w:t>
      </w:r>
      <w:r w:rsidR="00C9166B" w:rsidRPr="00B74936">
        <w:rPr>
          <w:rFonts w:asciiTheme="majorBidi" w:hAnsiTheme="majorBidi" w:cstheme="majorBidi"/>
        </w:rPr>
        <w:t xml:space="preserve"> the essay will seek to </w:t>
      </w:r>
      <w:r w:rsidRPr="00B74936">
        <w:rPr>
          <w:rFonts w:asciiTheme="majorBidi" w:hAnsiTheme="majorBidi" w:cstheme="majorBidi"/>
        </w:rPr>
        <w:t xml:space="preserve">illustrate the </w:t>
      </w:r>
      <w:r w:rsidR="00C9166B" w:rsidRPr="00B74936">
        <w:rPr>
          <w:rFonts w:asciiTheme="majorBidi" w:hAnsiTheme="majorBidi" w:cstheme="majorBidi"/>
        </w:rPr>
        <w:t>relevance</w:t>
      </w:r>
      <w:r w:rsidRPr="00B74936">
        <w:rPr>
          <w:rFonts w:asciiTheme="majorBidi" w:hAnsiTheme="majorBidi" w:cstheme="majorBidi"/>
        </w:rPr>
        <w:t xml:space="preserve"> between them in regards </w:t>
      </w:r>
      <w:r w:rsidR="00246E0B" w:rsidRPr="00B74936">
        <w:rPr>
          <w:rFonts w:asciiTheme="majorBidi" w:hAnsiTheme="majorBidi" w:cstheme="majorBidi"/>
        </w:rPr>
        <w:t>of market</w:t>
      </w:r>
      <w:r w:rsidRPr="00B74936">
        <w:rPr>
          <w:rFonts w:asciiTheme="majorBidi" w:hAnsiTheme="majorBidi" w:cstheme="majorBidi"/>
        </w:rPr>
        <w:t xml:space="preserve"> and </w:t>
      </w:r>
      <w:r w:rsidR="00400677" w:rsidRPr="00B74936">
        <w:rPr>
          <w:rFonts w:asciiTheme="majorBidi" w:hAnsiTheme="majorBidi" w:cstheme="majorBidi"/>
        </w:rPr>
        <w:t>state</w:t>
      </w:r>
      <w:r w:rsidR="003C6E70" w:rsidRPr="00B74936">
        <w:rPr>
          <w:rFonts w:asciiTheme="majorBidi" w:hAnsiTheme="majorBidi" w:cstheme="majorBidi"/>
        </w:rPr>
        <w:t xml:space="preserve"> by viewing each ideology’s perspective on that matter</w:t>
      </w:r>
      <w:r w:rsidR="00400677" w:rsidRPr="00B74936">
        <w:rPr>
          <w:rFonts w:asciiTheme="majorBidi" w:hAnsiTheme="majorBidi" w:cstheme="majorBidi"/>
        </w:rPr>
        <w:t xml:space="preserve">. </w:t>
      </w:r>
      <w:r w:rsidR="002C7CFE" w:rsidRPr="00B74936">
        <w:rPr>
          <w:rFonts w:asciiTheme="majorBidi" w:hAnsiTheme="majorBidi" w:cstheme="majorBidi"/>
        </w:rPr>
        <w:t>Liberalism and</w:t>
      </w:r>
      <w:r w:rsidRPr="00B74936">
        <w:rPr>
          <w:rFonts w:asciiTheme="majorBidi" w:hAnsiTheme="majorBidi" w:cstheme="majorBidi"/>
        </w:rPr>
        <w:t xml:space="preserve"> </w:t>
      </w:r>
      <w:r w:rsidR="002C7CFE" w:rsidRPr="00B74936">
        <w:rPr>
          <w:rFonts w:asciiTheme="majorBidi" w:hAnsiTheme="majorBidi" w:cstheme="majorBidi"/>
        </w:rPr>
        <w:t>Conservatism</w:t>
      </w:r>
      <w:r w:rsidRPr="00B74936">
        <w:rPr>
          <w:rFonts w:asciiTheme="majorBidi" w:hAnsiTheme="majorBidi" w:cstheme="majorBidi"/>
        </w:rPr>
        <w:t xml:space="preserve"> are the ideologies that are going to be discussed as both ideologies have </w:t>
      </w:r>
      <w:r w:rsidR="001D02A4" w:rsidRPr="00B74936">
        <w:rPr>
          <w:rFonts w:asciiTheme="majorBidi" w:hAnsiTheme="majorBidi" w:cstheme="majorBidi"/>
        </w:rPr>
        <w:t>similar</w:t>
      </w:r>
      <w:r w:rsidR="001D02A4">
        <w:rPr>
          <w:rFonts w:asciiTheme="majorBidi" w:hAnsiTheme="majorBidi" w:cstheme="majorBidi"/>
        </w:rPr>
        <w:t>ities</w:t>
      </w:r>
      <w:r w:rsidRPr="00B74936">
        <w:rPr>
          <w:rFonts w:asciiTheme="majorBidi" w:hAnsiTheme="majorBidi" w:cstheme="majorBidi"/>
        </w:rPr>
        <w:t xml:space="preserve"> and </w:t>
      </w:r>
      <w:r w:rsidR="001D02A4" w:rsidRPr="00B74936">
        <w:rPr>
          <w:rFonts w:asciiTheme="majorBidi" w:hAnsiTheme="majorBidi" w:cstheme="majorBidi"/>
        </w:rPr>
        <w:t>differen</w:t>
      </w:r>
      <w:r w:rsidR="001D02A4">
        <w:rPr>
          <w:rFonts w:asciiTheme="majorBidi" w:hAnsiTheme="majorBidi" w:cstheme="majorBidi"/>
        </w:rPr>
        <w:t>ces</w:t>
      </w:r>
      <w:r w:rsidR="001D02A4" w:rsidRPr="00B74936">
        <w:rPr>
          <w:rFonts w:asciiTheme="majorBidi" w:hAnsiTheme="majorBidi" w:cstheme="majorBidi"/>
        </w:rPr>
        <w:t>.</w:t>
      </w:r>
      <w:r w:rsidR="00494D66" w:rsidRPr="00B74936">
        <w:rPr>
          <w:rFonts w:asciiTheme="majorBidi" w:hAnsiTheme="majorBidi" w:cstheme="majorBidi"/>
        </w:rPr>
        <w:t xml:space="preserve"> Both ideologies share an objective of developing or leading society for the </w:t>
      </w:r>
      <w:r w:rsidR="002C7CFE" w:rsidRPr="00B74936">
        <w:rPr>
          <w:rFonts w:asciiTheme="majorBidi" w:hAnsiTheme="majorBidi" w:cstheme="majorBidi"/>
        </w:rPr>
        <w:t>better. However,</w:t>
      </w:r>
      <w:r w:rsidR="00494D66" w:rsidRPr="00B74936">
        <w:rPr>
          <w:rFonts w:asciiTheme="majorBidi" w:hAnsiTheme="majorBidi" w:cstheme="majorBidi"/>
        </w:rPr>
        <w:t xml:space="preserve"> each one has differences on </w:t>
      </w:r>
      <w:r w:rsidR="002C7CFE" w:rsidRPr="00B74936">
        <w:rPr>
          <w:rFonts w:asciiTheme="majorBidi" w:hAnsiTheme="majorBidi" w:cstheme="majorBidi"/>
        </w:rPr>
        <w:t>their approaches</w:t>
      </w:r>
      <w:r w:rsidR="00494D66" w:rsidRPr="00B74936">
        <w:rPr>
          <w:rFonts w:asciiTheme="majorBidi" w:hAnsiTheme="majorBidi" w:cstheme="majorBidi"/>
        </w:rPr>
        <w:t xml:space="preserve"> and views on individuals, </w:t>
      </w:r>
      <w:r w:rsidR="002C7CFE" w:rsidRPr="00B74936">
        <w:rPr>
          <w:rFonts w:asciiTheme="majorBidi" w:hAnsiTheme="majorBidi" w:cstheme="majorBidi"/>
        </w:rPr>
        <w:t>state,</w:t>
      </w:r>
      <w:r w:rsidR="00494D66" w:rsidRPr="00B74936">
        <w:rPr>
          <w:rFonts w:asciiTheme="majorBidi" w:hAnsiTheme="majorBidi" w:cstheme="majorBidi"/>
        </w:rPr>
        <w:t xml:space="preserve"> and economy. Therefore, knowing</w:t>
      </w:r>
      <w:r w:rsidR="00400677" w:rsidRPr="00B74936">
        <w:rPr>
          <w:rFonts w:asciiTheme="majorBidi" w:hAnsiTheme="majorBidi" w:cstheme="majorBidi"/>
        </w:rPr>
        <w:t xml:space="preserve"> and stating</w:t>
      </w:r>
      <w:r w:rsidR="00494D66" w:rsidRPr="00B74936">
        <w:rPr>
          <w:rFonts w:asciiTheme="majorBidi" w:hAnsiTheme="majorBidi" w:cstheme="majorBidi"/>
        </w:rPr>
        <w:t xml:space="preserve"> the differences is a critical step for</w:t>
      </w:r>
      <w:r w:rsidR="00400677" w:rsidRPr="00B74936">
        <w:rPr>
          <w:rFonts w:asciiTheme="majorBidi" w:hAnsiTheme="majorBidi" w:cstheme="majorBidi"/>
        </w:rPr>
        <w:t xml:space="preserve"> writing</w:t>
      </w:r>
      <w:r w:rsidR="00494D66" w:rsidRPr="00B74936">
        <w:rPr>
          <w:rFonts w:asciiTheme="majorBidi" w:hAnsiTheme="majorBidi" w:cstheme="majorBidi"/>
        </w:rPr>
        <w:t xml:space="preserve"> the essay as it will inform the reader of the fundamental </w:t>
      </w:r>
      <w:r w:rsidR="001D02A4" w:rsidRPr="00B74936">
        <w:rPr>
          <w:rFonts w:asciiTheme="majorBidi" w:hAnsiTheme="majorBidi" w:cstheme="majorBidi"/>
        </w:rPr>
        <w:t>bel</w:t>
      </w:r>
      <w:r w:rsidR="001D02A4">
        <w:rPr>
          <w:rFonts w:asciiTheme="majorBidi" w:hAnsiTheme="majorBidi" w:cstheme="majorBidi"/>
        </w:rPr>
        <w:t>iefs</w:t>
      </w:r>
      <w:r w:rsidR="00494D66" w:rsidRPr="00B74936">
        <w:rPr>
          <w:rFonts w:asciiTheme="majorBidi" w:hAnsiTheme="majorBidi" w:cstheme="majorBidi"/>
        </w:rPr>
        <w:t xml:space="preserve"> of each </w:t>
      </w:r>
      <w:r w:rsidR="002C7CFE" w:rsidRPr="00B74936">
        <w:rPr>
          <w:rFonts w:asciiTheme="majorBidi" w:hAnsiTheme="majorBidi" w:cstheme="majorBidi"/>
        </w:rPr>
        <w:t>ideology. The</w:t>
      </w:r>
      <w:r w:rsidR="00494D66" w:rsidRPr="00B74936">
        <w:rPr>
          <w:rFonts w:asciiTheme="majorBidi" w:hAnsiTheme="majorBidi" w:cstheme="majorBidi"/>
        </w:rPr>
        <w:t xml:space="preserve"> reason of choosing these id</w:t>
      </w:r>
      <w:r w:rsidR="007F1CCB" w:rsidRPr="00B74936">
        <w:rPr>
          <w:rFonts w:asciiTheme="majorBidi" w:hAnsiTheme="majorBidi" w:cstheme="majorBidi"/>
        </w:rPr>
        <w:t>eologies</w:t>
      </w:r>
      <w:r w:rsidR="00494D66" w:rsidRPr="00B74936">
        <w:rPr>
          <w:rFonts w:asciiTheme="majorBidi" w:hAnsiTheme="majorBidi" w:cstheme="majorBidi"/>
        </w:rPr>
        <w:t xml:space="preserve"> to compare and contrast </w:t>
      </w:r>
      <w:r w:rsidR="001D02A4" w:rsidRPr="00B74936">
        <w:rPr>
          <w:rFonts w:asciiTheme="majorBidi" w:hAnsiTheme="majorBidi" w:cstheme="majorBidi"/>
        </w:rPr>
        <w:t>is</w:t>
      </w:r>
      <w:r w:rsidR="001D02A4">
        <w:rPr>
          <w:rFonts w:asciiTheme="majorBidi" w:hAnsiTheme="majorBidi" w:cstheme="majorBidi"/>
        </w:rPr>
        <w:t>,</w:t>
      </w:r>
      <w:r w:rsidR="001D02A4" w:rsidRPr="00B74936">
        <w:rPr>
          <w:rFonts w:asciiTheme="majorBidi" w:hAnsiTheme="majorBidi" w:cstheme="majorBidi"/>
        </w:rPr>
        <w:t xml:space="preserve"> due</w:t>
      </w:r>
      <w:r w:rsidR="003C6E70" w:rsidRPr="00B74936">
        <w:rPr>
          <w:rFonts w:asciiTheme="majorBidi" w:hAnsiTheme="majorBidi" w:cstheme="majorBidi"/>
        </w:rPr>
        <w:t xml:space="preserve"> to its popularity and </w:t>
      </w:r>
      <w:r w:rsidR="009C0273" w:rsidRPr="00B74936">
        <w:rPr>
          <w:rFonts w:asciiTheme="majorBidi" w:hAnsiTheme="majorBidi" w:cstheme="majorBidi"/>
        </w:rPr>
        <w:t>influence. The</w:t>
      </w:r>
      <w:r w:rsidR="003C6E70" w:rsidRPr="00B74936">
        <w:rPr>
          <w:rFonts w:asciiTheme="majorBidi" w:hAnsiTheme="majorBidi" w:cstheme="majorBidi"/>
        </w:rPr>
        <w:t xml:space="preserve"> </w:t>
      </w:r>
      <w:r w:rsidR="009C0273" w:rsidRPr="00B74936">
        <w:rPr>
          <w:rFonts w:asciiTheme="majorBidi" w:hAnsiTheme="majorBidi" w:cstheme="majorBidi"/>
        </w:rPr>
        <w:t>organization</w:t>
      </w:r>
      <w:r w:rsidR="003C6E70" w:rsidRPr="00B74936">
        <w:rPr>
          <w:rFonts w:asciiTheme="majorBidi" w:hAnsiTheme="majorBidi" w:cstheme="majorBidi"/>
        </w:rPr>
        <w:t xml:space="preserve"> of the essay would be starting with an introduction that provide an overview of</w:t>
      </w:r>
      <w:r w:rsidR="00BD3737" w:rsidRPr="00B74936">
        <w:rPr>
          <w:rFonts w:asciiTheme="majorBidi" w:hAnsiTheme="majorBidi" w:cstheme="majorBidi"/>
        </w:rPr>
        <w:t xml:space="preserve"> </w:t>
      </w:r>
      <w:r w:rsidR="007F1CCB" w:rsidRPr="00B74936">
        <w:rPr>
          <w:rFonts w:asciiTheme="majorBidi" w:hAnsiTheme="majorBidi" w:cstheme="majorBidi"/>
        </w:rPr>
        <w:t>definition</w:t>
      </w:r>
      <w:r w:rsidR="00BD3737" w:rsidRPr="00B74936">
        <w:rPr>
          <w:rFonts w:asciiTheme="majorBidi" w:hAnsiTheme="majorBidi" w:cstheme="majorBidi"/>
        </w:rPr>
        <w:t>,</w:t>
      </w:r>
      <w:r w:rsidR="003C6E70" w:rsidRPr="00B74936">
        <w:rPr>
          <w:rFonts w:asciiTheme="majorBidi" w:hAnsiTheme="majorBidi" w:cstheme="majorBidi"/>
        </w:rPr>
        <w:t xml:space="preserve"> history and background of both </w:t>
      </w:r>
      <w:r w:rsidR="009C0273" w:rsidRPr="00B74936">
        <w:rPr>
          <w:rFonts w:asciiTheme="majorBidi" w:hAnsiTheme="majorBidi" w:cstheme="majorBidi"/>
        </w:rPr>
        <w:t>ideolog</w:t>
      </w:r>
      <w:r w:rsidR="001D02A4">
        <w:rPr>
          <w:rFonts w:asciiTheme="majorBidi" w:hAnsiTheme="majorBidi" w:cstheme="majorBidi"/>
        </w:rPr>
        <w:t>ies</w:t>
      </w:r>
      <w:r w:rsidR="003C6E70" w:rsidRPr="00B74936">
        <w:rPr>
          <w:rFonts w:asciiTheme="majorBidi" w:hAnsiTheme="majorBidi" w:cstheme="majorBidi"/>
        </w:rPr>
        <w:t xml:space="preserve">. Then the below </w:t>
      </w:r>
      <w:r w:rsidR="009C0273" w:rsidRPr="00B74936">
        <w:rPr>
          <w:rFonts w:asciiTheme="majorBidi" w:hAnsiTheme="majorBidi" w:cstheme="majorBidi"/>
        </w:rPr>
        <w:t>arguments</w:t>
      </w:r>
      <w:r w:rsidR="003C6E70" w:rsidRPr="00B74936">
        <w:rPr>
          <w:rFonts w:asciiTheme="majorBidi" w:hAnsiTheme="majorBidi" w:cstheme="majorBidi"/>
        </w:rPr>
        <w:t xml:space="preserve"> will be discussed in sequence for the remaining of the essay. </w:t>
      </w:r>
      <w:r w:rsidR="009C0273" w:rsidRPr="00B74936">
        <w:rPr>
          <w:rFonts w:asciiTheme="majorBidi" w:hAnsiTheme="majorBidi" w:cstheme="majorBidi"/>
        </w:rPr>
        <w:t>Finally,</w:t>
      </w:r>
      <w:r w:rsidR="003C6E70" w:rsidRPr="00B74936">
        <w:rPr>
          <w:rFonts w:asciiTheme="majorBidi" w:hAnsiTheme="majorBidi" w:cstheme="majorBidi"/>
        </w:rPr>
        <w:t xml:space="preserve"> in the conclusion there would be a brief summary of findings and a personal </w:t>
      </w:r>
      <w:r w:rsidR="009C0273" w:rsidRPr="00B74936">
        <w:rPr>
          <w:rFonts w:asciiTheme="majorBidi" w:hAnsiTheme="majorBidi" w:cstheme="majorBidi"/>
        </w:rPr>
        <w:t>opinion about</w:t>
      </w:r>
      <w:r w:rsidR="003C6E70" w:rsidRPr="00B74936">
        <w:rPr>
          <w:rFonts w:asciiTheme="majorBidi" w:hAnsiTheme="majorBidi" w:cstheme="majorBidi"/>
        </w:rPr>
        <w:t xml:space="preserve"> the best argument regarding relations between the state and the market.</w:t>
      </w:r>
    </w:p>
    <w:p w14:paraId="7A55235C" w14:textId="77777777" w:rsidR="00B74936" w:rsidRPr="00B74936" w:rsidRDefault="00B74936" w:rsidP="00B74936">
      <w:pPr>
        <w:widowControl w:val="0"/>
        <w:autoSpaceDE w:val="0"/>
        <w:autoSpaceDN w:val="0"/>
        <w:adjustRightInd w:val="0"/>
        <w:spacing w:after="240" w:line="360" w:lineRule="auto"/>
        <w:ind w:firstLine="720"/>
        <w:rPr>
          <w:rFonts w:asciiTheme="majorBidi" w:hAnsiTheme="majorBidi" w:cstheme="majorBidi"/>
          <w:lang w:val="en-CA"/>
        </w:rPr>
      </w:pPr>
    </w:p>
    <w:p w14:paraId="3DB62876" w14:textId="71ACA7AF" w:rsidR="003C6E70" w:rsidRPr="00B74936" w:rsidRDefault="00D66373" w:rsidP="001D02A4">
      <w:pPr>
        <w:widowControl w:val="0"/>
        <w:autoSpaceDE w:val="0"/>
        <w:autoSpaceDN w:val="0"/>
        <w:adjustRightInd w:val="0"/>
        <w:spacing w:after="240" w:line="360" w:lineRule="auto"/>
        <w:jc w:val="center"/>
        <w:rPr>
          <w:rFonts w:asciiTheme="majorBidi" w:hAnsiTheme="majorBidi" w:cstheme="majorBidi"/>
          <w:lang w:val="en-CA"/>
        </w:rPr>
      </w:pPr>
      <w:r w:rsidRPr="00B74936">
        <w:rPr>
          <w:rFonts w:asciiTheme="majorBidi" w:hAnsiTheme="majorBidi" w:cstheme="majorBidi"/>
        </w:rPr>
        <w:t>Main Arguments</w:t>
      </w:r>
    </w:p>
    <w:p w14:paraId="69EC591C" w14:textId="70465407" w:rsidR="009C0273" w:rsidRPr="00B74936" w:rsidRDefault="00A74B81" w:rsidP="00B74936">
      <w:pPr>
        <w:widowControl w:val="0"/>
        <w:autoSpaceDE w:val="0"/>
        <w:autoSpaceDN w:val="0"/>
        <w:adjustRightInd w:val="0"/>
        <w:spacing w:after="240" w:line="360" w:lineRule="auto"/>
        <w:rPr>
          <w:rFonts w:asciiTheme="majorBidi" w:hAnsiTheme="majorBidi" w:cstheme="majorBidi"/>
        </w:rPr>
      </w:pPr>
      <w:r w:rsidRPr="00B74936">
        <w:rPr>
          <w:rFonts w:asciiTheme="majorBidi" w:hAnsiTheme="majorBidi" w:cstheme="majorBidi"/>
        </w:rPr>
        <w:t xml:space="preserve">1-Fundmental </w:t>
      </w:r>
      <w:r w:rsidR="00BD3737" w:rsidRPr="00B74936">
        <w:rPr>
          <w:rFonts w:asciiTheme="majorBidi" w:hAnsiTheme="majorBidi" w:cstheme="majorBidi"/>
        </w:rPr>
        <w:t>beliefs</w:t>
      </w:r>
      <w:r w:rsidRPr="00B74936">
        <w:rPr>
          <w:rFonts w:asciiTheme="majorBidi" w:hAnsiTheme="majorBidi" w:cstheme="majorBidi"/>
        </w:rPr>
        <w:t>:</w:t>
      </w:r>
    </w:p>
    <w:p w14:paraId="14F43281" w14:textId="7FAD7898" w:rsidR="00BD3737" w:rsidRDefault="00BD3737" w:rsidP="00B7493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240" w:line="360" w:lineRule="auto"/>
        <w:rPr>
          <w:rFonts w:asciiTheme="majorBidi" w:hAnsiTheme="majorBidi" w:cstheme="majorBidi"/>
          <w:lang w:val="en-CA"/>
        </w:rPr>
      </w:pPr>
      <w:r w:rsidRPr="00B74936">
        <w:rPr>
          <w:rFonts w:asciiTheme="majorBidi" w:hAnsiTheme="majorBidi" w:cstheme="majorBidi"/>
          <w:lang w:val="en-CA"/>
        </w:rPr>
        <w:t xml:space="preserve">Principles and Theories </w:t>
      </w:r>
    </w:p>
    <w:p w14:paraId="3CF849D8" w14:textId="77777777" w:rsidR="001D02A4" w:rsidRPr="00B74936" w:rsidRDefault="001D02A4" w:rsidP="001D02A4">
      <w:pPr>
        <w:pStyle w:val="ListParagraph"/>
        <w:widowControl w:val="0"/>
        <w:autoSpaceDE w:val="0"/>
        <w:autoSpaceDN w:val="0"/>
        <w:adjustRightInd w:val="0"/>
        <w:spacing w:after="240" w:line="360" w:lineRule="auto"/>
        <w:rPr>
          <w:rFonts w:asciiTheme="majorBidi" w:hAnsiTheme="majorBidi" w:cstheme="majorBidi"/>
          <w:lang w:val="en-CA"/>
        </w:rPr>
      </w:pPr>
    </w:p>
    <w:p w14:paraId="55190E89" w14:textId="1C35A93B" w:rsidR="00B421EA" w:rsidRPr="001D02A4" w:rsidRDefault="00B421EA" w:rsidP="00B7493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240" w:line="360" w:lineRule="auto"/>
        <w:rPr>
          <w:rFonts w:asciiTheme="majorBidi" w:hAnsiTheme="majorBidi" w:cstheme="majorBidi"/>
          <w:lang w:val="en-CA"/>
        </w:rPr>
      </w:pPr>
      <w:r w:rsidRPr="00B74936">
        <w:rPr>
          <w:rFonts w:asciiTheme="majorBidi" w:hAnsiTheme="majorBidi" w:cstheme="majorBidi"/>
        </w:rPr>
        <w:t xml:space="preserve">State role in society </w:t>
      </w:r>
    </w:p>
    <w:p w14:paraId="0003A835" w14:textId="77777777" w:rsidR="001D02A4" w:rsidRPr="001D02A4" w:rsidRDefault="001D02A4" w:rsidP="001D02A4">
      <w:pPr>
        <w:pStyle w:val="ListParagraph"/>
        <w:rPr>
          <w:rFonts w:asciiTheme="majorBidi" w:hAnsiTheme="majorBidi" w:cstheme="majorBidi"/>
          <w:lang w:val="en-CA"/>
        </w:rPr>
      </w:pPr>
    </w:p>
    <w:p w14:paraId="51A9F408" w14:textId="77777777" w:rsidR="001D02A4" w:rsidRPr="00B74936" w:rsidRDefault="001D02A4" w:rsidP="001D02A4">
      <w:pPr>
        <w:pStyle w:val="ListParagraph"/>
        <w:widowControl w:val="0"/>
        <w:autoSpaceDE w:val="0"/>
        <w:autoSpaceDN w:val="0"/>
        <w:adjustRightInd w:val="0"/>
        <w:spacing w:after="240" w:line="360" w:lineRule="auto"/>
        <w:rPr>
          <w:rFonts w:asciiTheme="majorBidi" w:hAnsiTheme="majorBidi" w:cstheme="majorBidi"/>
          <w:lang w:val="en-CA"/>
        </w:rPr>
      </w:pPr>
    </w:p>
    <w:p w14:paraId="7F38D37C" w14:textId="2C5B8578" w:rsidR="00B421EA" w:rsidRPr="00B74936" w:rsidRDefault="00CC5988" w:rsidP="00B74936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240" w:line="360" w:lineRule="auto"/>
        <w:rPr>
          <w:rFonts w:asciiTheme="majorBidi" w:hAnsiTheme="majorBidi" w:cstheme="majorBidi"/>
        </w:rPr>
      </w:pPr>
      <w:r w:rsidRPr="00B74936">
        <w:rPr>
          <w:rFonts w:asciiTheme="majorBidi" w:hAnsiTheme="majorBidi" w:cstheme="majorBidi"/>
        </w:rPr>
        <w:t>Equality</w:t>
      </w:r>
      <w:r w:rsidR="00A74B81" w:rsidRPr="00B74936">
        <w:rPr>
          <w:rFonts w:asciiTheme="majorBidi" w:hAnsiTheme="majorBidi" w:cstheme="majorBidi"/>
        </w:rPr>
        <w:t xml:space="preserve"> between </w:t>
      </w:r>
      <w:r w:rsidRPr="00B74936">
        <w:rPr>
          <w:rFonts w:asciiTheme="majorBidi" w:hAnsiTheme="majorBidi" w:cstheme="majorBidi"/>
        </w:rPr>
        <w:t>individuals</w:t>
      </w:r>
      <w:r w:rsidR="00A74B81" w:rsidRPr="00B74936">
        <w:rPr>
          <w:rFonts w:asciiTheme="majorBidi" w:hAnsiTheme="majorBidi" w:cstheme="majorBidi"/>
        </w:rPr>
        <w:t xml:space="preserve"> </w:t>
      </w:r>
    </w:p>
    <w:p w14:paraId="557F8A97" w14:textId="73FD7981" w:rsidR="00CC5988" w:rsidRPr="00B74936" w:rsidRDefault="00A74B81" w:rsidP="00B74936">
      <w:pPr>
        <w:widowControl w:val="0"/>
        <w:autoSpaceDE w:val="0"/>
        <w:autoSpaceDN w:val="0"/>
        <w:adjustRightInd w:val="0"/>
        <w:spacing w:after="240" w:line="360" w:lineRule="auto"/>
        <w:rPr>
          <w:rFonts w:asciiTheme="majorBidi" w:hAnsiTheme="majorBidi" w:cstheme="majorBidi"/>
        </w:rPr>
      </w:pPr>
      <w:r w:rsidRPr="00B74936">
        <w:rPr>
          <w:rFonts w:asciiTheme="majorBidi" w:hAnsiTheme="majorBidi" w:cstheme="majorBidi"/>
        </w:rPr>
        <w:lastRenderedPageBreak/>
        <w:t>2-</w:t>
      </w:r>
      <w:r w:rsidR="00B74936" w:rsidRPr="00B74936">
        <w:rPr>
          <w:rFonts w:asciiTheme="majorBidi" w:hAnsiTheme="majorBidi" w:cstheme="majorBidi"/>
        </w:rPr>
        <w:t>Economic:</w:t>
      </w:r>
    </w:p>
    <w:p w14:paraId="32C45A61" w14:textId="3250A031" w:rsidR="006A24B8" w:rsidRDefault="006A24B8" w:rsidP="00B7493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240" w:line="360" w:lineRule="auto"/>
        <w:rPr>
          <w:rFonts w:asciiTheme="majorBidi" w:hAnsiTheme="majorBidi" w:cstheme="majorBidi"/>
        </w:rPr>
      </w:pPr>
      <w:r w:rsidRPr="00B74936">
        <w:rPr>
          <w:rFonts w:asciiTheme="majorBidi" w:hAnsiTheme="majorBidi" w:cstheme="majorBidi"/>
        </w:rPr>
        <w:t>Market System</w:t>
      </w:r>
    </w:p>
    <w:p w14:paraId="5A1E3BC2" w14:textId="77777777" w:rsidR="001D02A4" w:rsidRPr="00B74936" w:rsidRDefault="001D02A4" w:rsidP="001D02A4">
      <w:pPr>
        <w:pStyle w:val="ListParagraph"/>
        <w:widowControl w:val="0"/>
        <w:autoSpaceDE w:val="0"/>
        <w:autoSpaceDN w:val="0"/>
        <w:adjustRightInd w:val="0"/>
        <w:spacing w:after="240" w:line="360" w:lineRule="auto"/>
        <w:rPr>
          <w:rFonts w:asciiTheme="majorBidi" w:hAnsiTheme="majorBidi" w:cstheme="majorBidi"/>
        </w:rPr>
      </w:pPr>
    </w:p>
    <w:p w14:paraId="0CA2A9C7" w14:textId="54E77803" w:rsidR="00A74B81" w:rsidRDefault="00B421EA" w:rsidP="00B74936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240" w:line="360" w:lineRule="auto"/>
        <w:rPr>
          <w:rFonts w:asciiTheme="majorBidi" w:hAnsiTheme="majorBidi" w:cstheme="majorBidi"/>
        </w:rPr>
      </w:pPr>
      <w:r w:rsidRPr="00B74936">
        <w:rPr>
          <w:rFonts w:asciiTheme="majorBidi" w:hAnsiTheme="majorBidi" w:cstheme="majorBidi"/>
        </w:rPr>
        <w:t xml:space="preserve">Relation between the market and the state </w:t>
      </w:r>
    </w:p>
    <w:p w14:paraId="4EF3F291" w14:textId="77777777" w:rsidR="001D02A4" w:rsidRPr="00B74936" w:rsidRDefault="001D02A4" w:rsidP="001D02A4">
      <w:pPr>
        <w:pStyle w:val="ListParagraph"/>
        <w:widowControl w:val="0"/>
        <w:autoSpaceDE w:val="0"/>
        <w:autoSpaceDN w:val="0"/>
        <w:adjustRightInd w:val="0"/>
        <w:spacing w:after="240" w:line="360" w:lineRule="auto"/>
        <w:rPr>
          <w:rFonts w:asciiTheme="majorBidi" w:hAnsiTheme="majorBidi" w:cstheme="majorBidi"/>
        </w:rPr>
      </w:pPr>
    </w:p>
    <w:p w14:paraId="0E47D3E0" w14:textId="2B244C1E" w:rsidR="006A24B8" w:rsidRPr="00B74936" w:rsidRDefault="006A24B8" w:rsidP="00B74936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240" w:line="360" w:lineRule="auto"/>
        <w:rPr>
          <w:rFonts w:asciiTheme="majorBidi" w:hAnsiTheme="majorBidi" w:cstheme="majorBidi"/>
        </w:rPr>
      </w:pPr>
      <w:r w:rsidRPr="00B74936">
        <w:rPr>
          <w:rFonts w:asciiTheme="majorBidi" w:hAnsiTheme="majorBidi" w:cstheme="majorBidi"/>
        </w:rPr>
        <w:t xml:space="preserve">Government Role in society </w:t>
      </w:r>
    </w:p>
    <w:p w14:paraId="72981C5F" w14:textId="77777777" w:rsidR="00CC5988" w:rsidRPr="00B74936" w:rsidRDefault="00A74B81" w:rsidP="00B74936">
      <w:pPr>
        <w:widowControl w:val="0"/>
        <w:autoSpaceDE w:val="0"/>
        <w:autoSpaceDN w:val="0"/>
        <w:adjustRightInd w:val="0"/>
        <w:spacing w:after="240" w:line="360" w:lineRule="auto"/>
        <w:rPr>
          <w:rFonts w:asciiTheme="majorBidi" w:hAnsiTheme="majorBidi" w:cstheme="majorBidi"/>
        </w:rPr>
      </w:pPr>
      <w:r w:rsidRPr="00B74936">
        <w:rPr>
          <w:rFonts w:asciiTheme="majorBidi" w:hAnsiTheme="majorBidi" w:cstheme="majorBidi"/>
        </w:rPr>
        <w:t>3-</w:t>
      </w:r>
      <w:r w:rsidR="00CC5988" w:rsidRPr="00B74936">
        <w:rPr>
          <w:rFonts w:asciiTheme="majorBidi" w:hAnsiTheme="majorBidi" w:cstheme="majorBidi"/>
        </w:rPr>
        <w:t>Similarties and Differences:</w:t>
      </w:r>
    </w:p>
    <w:p w14:paraId="2D90ED57" w14:textId="7D38D51D" w:rsidR="002C7CFE" w:rsidRPr="00B74936" w:rsidRDefault="009F4A73" w:rsidP="00B74936">
      <w:pPr>
        <w:pStyle w:val="ListParagraph"/>
        <w:numPr>
          <w:ilvl w:val="0"/>
          <w:numId w:val="6"/>
        </w:numPr>
        <w:spacing w:line="360" w:lineRule="auto"/>
        <w:rPr>
          <w:rFonts w:asciiTheme="majorBidi" w:hAnsiTheme="majorBidi" w:cstheme="majorBidi"/>
          <w:color w:val="000000" w:themeColor="text1"/>
        </w:rPr>
      </w:pPr>
      <w:r w:rsidRPr="00B74936">
        <w:rPr>
          <w:rFonts w:asciiTheme="majorBidi" w:hAnsiTheme="majorBidi" w:cstheme="majorBidi"/>
          <w:color w:val="000000" w:themeColor="text1"/>
        </w:rPr>
        <w:t xml:space="preserve">organizing principle of </w:t>
      </w:r>
      <w:r w:rsidR="007F1CCB" w:rsidRPr="00B74936">
        <w:rPr>
          <w:rFonts w:asciiTheme="majorBidi" w:hAnsiTheme="majorBidi" w:cstheme="majorBidi"/>
          <w:color w:val="000000" w:themeColor="text1"/>
        </w:rPr>
        <w:t>society(</w:t>
      </w:r>
      <w:r w:rsidR="007F1CCB" w:rsidRPr="00B74936">
        <w:rPr>
          <w:rFonts w:asciiTheme="majorBidi" w:hAnsiTheme="majorBidi" w:cstheme="majorBidi"/>
          <w:color w:val="545454"/>
          <w:shd w:val="clear" w:color="auto" w:fill="FFFFFF"/>
        </w:rPr>
        <w:t xml:space="preserve">hierarchy) </w:t>
      </w:r>
    </w:p>
    <w:p w14:paraId="79AD620C" w14:textId="77777777" w:rsidR="009C0273" w:rsidRPr="00B74936" w:rsidRDefault="009C0273" w:rsidP="00B74936">
      <w:pPr>
        <w:spacing w:line="360" w:lineRule="auto"/>
        <w:rPr>
          <w:rFonts w:asciiTheme="majorBidi" w:hAnsiTheme="majorBidi" w:cstheme="majorBidi"/>
          <w:color w:val="000000" w:themeColor="text1"/>
        </w:rPr>
      </w:pPr>
    </w:p>
    <w:p w14:paraId="64259125" w14:textId="0B976704" w:rsidR="002C7CFE" w:rsidRPr="00B74936" w:rsidRDefault="00FD654F" w:rsidP="00B74936">
      <w:pPr>
        <w:pStyle w:val="ListParagraph"/>
        <w:numPr>
          <w:ilvl w:val="0"/>
          <w:numId w:val="6"/>
        </w:numPr>
        <w:spacing w:line="360" w:lineRule="auto"/>
        <w:rPr>
          <w:rFonts w:asciiTheme="majorBidi" w:hAnsiTheme="majorBidi" w:cstheme="majorBidi"/>
          <w:color w:val="000000" w:themeColor="text1"/>
        </w:rPr>
      </w:pPr>
      <w:hyperlink r:id="rId8" w:history="1">
        <w:r w:rsidR="002C7CFE" w:rsidRPr="00B74936">
          <w:rPr>
            <w:rStyle w:val="Hyperlink"/>
            <w:rFonts w:asciiTheme="majorBidi" w:hAnsiTheme="majorBidi" w:cstheme="majorBidi"/>
            <w:color w:val="000000" w:themeColor="text1"/>
            <w:u w:val="none"/>
          </w:rPr>
          <w:t>equality of opportunities</w:t>
        </w:r>
      </w:hyperlink>
      <w:r w:rsidR="002C7CFE" w:rsidRPr="00B74936">
        <w:rPr>
          <w:rFonts w:asciiTheme="majorBidi" w:hAnsiTheme="majorBidi" w:cstheme="majorBidi"/>
          <w:color w:val="000000" w:themeColor="text1"/>
        </w:rPr>
        <w:t>.</w:t>
      </w:r>
    </w:p>
    <w:p w14:paraId="4A57B348" w14:textId="2185BF27" w:rsidR="009C0273" w:rsidRPr="00B74936" w:rsidRDefault="009C0273" w:rsidP="00B74936">
      <w:pPr>
        <w:spacing w:line="360" w:lineRule="auto"/>
        <w:rPr>
          <w:rFonts w:asciiTheme="majorBidi" w:hAnsiTheme="majorBidi" w:cstheme="majorBidi"/>
          <w:color w:val="000000" w:themeColor="text1"/>
        </w:rPr>
      </w:pPr>
    </w:p>
    <w:p w14:paraId="464456AD" w14:textId="07A9CC81" w:rsidR="009C0273" w:rsidRDefault="009C0273" w:rsidP="00B74936">
      <w:pPr>
        <w:pStyle w:val="ListParagraph"/>
        <w:numPr>
          <w:ilvl w:val="0"/>
          <w:numId w:val="6"/>
        </w:numPr>
        <w:spacing w:line="360" w:lineRule="auto"/>
        <w:rPr>
          <w:rFonts w:asciiTheme="majorBidi" w:hAnsiTheme="majorBidi" w:cstheme="majorBidi"/>
          <w:color w:val="000000" w:themeColor="text1"/>
        </w:rPr>
      </w:pPr>
      <w:r w:rsidRPr="00B74936">
        <w:rPr>
          <w:rFonts w:asciiTheme="majorBidi" w:hAnsiTheme="majorBidi" w:cstheme="majorBidi"/>
          <w:color w:val="000000" w:themeColor="text1"/>
        </w:rPr>
        <w:t>Human nature</w:t>
      </w:r>
    </w:p>
    <w:p w14:paraId="4A7DF36A" w14:textId="77777777" w:rsidR="001D02A4" w:rsidRPr="001D02A4" w:rsidRDefault="001D02A4" w:rsidP="001D02A4">
      <w:pPr>
        <w:pStyle w:val="ListParagraph"/>
        <w:rPr>
          <w:rFonts w:asciiTheme="majorBidi" w:hAnsiTheme="majorBidi" w:cstheme="majorBidi"/>
          <w:color w:val="000000" w:themeColor="text1"/>
        </w:rPr>
      </w:pPr>
    </w:p>
    <w:p w14:paraId="181721F2" w14:textId="77777777" w:rsidR="001D02A4" w:rsidRPr="00B74936" w:rsidRDefault="001D02A4" w:rsidP="001D02A4">
      <w:pPr>
        <w:pStyle w:val="ListParagraph"/>
        <w:spacing w:line="360" w:lineRule="auto"/>
        <w:rPr>
          <w:rFonts w:asciiTheme="majorBidi" w:hAnsiTheme="majorBidi" w:cstheme="majorBidi"/>
          <w:color w:val="000000" w:themeColor="text1"/>
        </w:rPr>
      </w:pPr>
    </w:p>
    <w:p w14:paraId="3C2F0AC9" w14:textId="1D8D7ABD" w:rsidR="00234F63" w:rsidRDefault="009C0273" w:rsidP="00B74936">
      <w:pPr>
        <w:pStyle w:val="ListParagraph"/>
        <w:numPr>
          <w:ilvl w:val="0"/>
          <w:numId w:val="6"/>
        </w:numPr>
        <w:spacing w:line="360" w:lineRule="auto"/>
        <w:rPr>
          <w:rFonts w:asciiTheme="majorBidi" w:hAnsiTheme="majorBidi" w:cstheme="majorBidi"/>
          <w:color w:val="000000" w:themeColor="text1"/>
        </w:rPr>
      </w:pPr>
      <w:r w:rsidRPr="00B74936">
        <w:rPr>
          <w:rFonts w:asciiTheme="majorBidi" w:hAnsiTheme="majorBidi" w:cstheme="majorBidi"/>
          <w:color w:val="000000" w:themeColor="text1"/>
        </w:rPr>
        <w:t>The role of government</w:t>
      </w:r>
    </w:p>
    <w:p w14:paraId="57AA5536" w14:textId="58E4FF39" w:rsidR="001D02A4" w:rsidRDefault="001D02A4" w:rsidP="001D02A4">
      <w:pPr>
        <w:spacing w:line="360" w:lineRule="auto"/>
        <w:rPr>
          <w:rFonts w:asciiTheme="majorBidi" w:hAnsiTheme="majorBidi" w:cstheme="majorBidi"/>
          <w:color w:val="000000" w:themeColor="text1"/>
        </w:rPr>
      </w:pPr>
    </w:p>
    <w:p w14:paraId="64201B07" w14:textId="3EB9B5E8" w:rsidR="001D02A4" w:rsidRDefault="001D02A4" w:rsidP="001D02A4">
      <w:pPr>
        <w:spacing w:line="360" w:lineRule="auto"/>
        <w:rPr>
          <w:rFonts w:asciiTheme="majorBidi" w:hAnsiTheme="majorBidi" w:cstheme="majorBidi"/>
          <w:color w:val="000000" w:themeColor="text1"/>
        </w:rPr>
      </w:pPr>
    </w:p>
    <w:p w14:paraId="7584615D" w14:textId="7298360D" w:rsidR="001D02A4" w:rsidRDefault="001D02A4" w:rsidP="001D02A4">
      <w:pPr>
        <w:spacing w:line="360" w:lineRule="auto"/>
        <w:rPr>
          <w:rFonts w:asciiTheme="majorBidi" w:hAnsiTheme="majorBidi" w:cstheme="majorBidi"/>
          <w:color w:val="000000" w:themeColor="text1"/>
        </w:rPr>
      </w:pPr>
    </w:p>
    <w:p w14:paraId="545E87EF" w14:textId="4991B55D" w:rsidR="001D02A4" w:rsidRDefault="001D02A4" w:rsidP="001D02A4">
      <w:pPr>
        <w:spacing w:line="360" w:lineRule="auto"/>
        <w:rPr>
          <w:rFonts w:asciiTheme="majorBidi" w:hAnsiTheme="majorBidi" w:cstheme="majorBidi"/>
          <w:color w:val="000000" w:themeColor="text1"/>
        </w:rPr>
      </w:pPr>
    </w:p>
    <w:p w14:paraId="6AE359A6" w14:textId="340FEB3D" w:rsidR="001D02A4" w:rsidRPr="001D02A4" w:rsidRDefault="001D02A4" w:rsidP="001D02A4">
      <w:pPr>
        <w:spacing w:line="360" w:lineRule="auto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Word count:270</w:t>
      </w:r>
      <w:r w:rsidR="00630772">
        <w:rPr>
          <w:rFonts w:asciiTheme="majorBidi" w:hAnsiTheme="majorBidi" w:cstheme="majorBidi"/>
          <w:color w:val="000000" w:themeColor="text1"/>
        </w:rPr>
        <w:t xml:space="preserve"> </w:t>
      </w:r>
      <w:r>
        <w:rPr>
          <w:rFonts w:asciiTheme="majorBidi" w:hAnsiTheme="majorBidi" w:cstheme="majorBidi"/>
          <w:color w:val="000000" w:themeColor="text1"/>
        </w:rPr>
        <w:t xml:space="preserve">(Excluding </w:t>
      </w:r>
      <w:proofErr w:type="gramStart"/>
      <w:r>
        <w:rPr>
          <w:rFonts w:asciiTheme="majorBidi" w:hAnsiTheme="majorBidi" w:cstheme="majorBidi"/>
          <w:color w:val="000000" w:themeColor="text1"/>
        </w:rPr>
        <w:t xml:space="preserve">the  </w:t>
      </w:r>
      <w:r w:rsidR="001763C0">
        <w:rPr>
          <w:rFonts w:asciiTheme="majorBidi" w:hAnsiTheme="majorBidi" w:cstheme="majorBidi"/>
          <w:color w:val="000000" w:themeColor="text1"/>
        </w:rPr>
        <w:t>header</w:t>
      </w:r>
      <w:proofErr w:type="gramEnd"/>
      <w:r w:rsidR="001763C0">
        <w:rPr>
          <w:rFonts w:asciiTheme="majorBidi" w:hAnsiTheme="majorBidi" w:cstheme="majorBidi"/>
          <w:color w:val="000000" w:themeColor="text1"/>
        </w:rPr>
        <w:t xml:space="preserve"> ,student , professor and subject information)</w:t>
      </w:r>
    </w:p>
    <w:sectPr w:rsidR="001D02A4" w:rsidRPr="001D02A4" w:rsidSect="00855526">
      <w:head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086BA4" w14:textId="77777777" w:rsidR="00FD654F" w:rsidRDefault="00FD654F" w:rsidP="007F1CCB">
      <w:r>
        <w:separator/>
      </w:r>
    </w:p>
  </w:endnote>
  <w:endnote w:type="continuationSeparator" w:id="0">
    <w:p w14:paraId="44D1D2CB" w14:textId="77777777" w:rsidR="00FD654F" w:rsidRDefault="00FD654F" w:rsidP="007F1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12E10" w14:textId="77777777" w:rsidR="00FD654F" w:rsidRDefault="00FD654F" w:rsidP="007F1CCB">
      <w:r>
        <w:separator/>
      </w:r>
    </w:p>
  </w:footnote>
  <w:footnote w:type="continuationSeparator" w:id="0">
    <w:p w14:paraId="3356A7A0" w14:textId="77777777" w:rsidR="00FD654F" w:rsidRDefault="00FD654F" w:rsidP="007F1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5FF41" w14:textId="56FCDEBC" w:rsidR="007F1CCB" w:rsidRPr="00B74936" w:rsidRDefault="001763C0" w:rsidP="00B74936">
    <w:pPr>
      <w:pStyle w:val="Header"/>
    </w:pPr>
    <w:r>
      <w:rPr>
        <w:rFonts w:asciiTheme="majorBidi" w:hAnsiTheme="majorBidi" w:cstheme="majorBidi"/>
      </w:rPr>
      <w:t xml:space="preserve">Essay Proposal  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D0B3B"/>
    <w:multiLevelType w:val="hybridMultilevel"/>
    <w:tmpl w:val="FEF23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A465A"/>
    <w:multiLevelType w:val="hybridMultilevel"/>
    <w:tmpl w:val="9C38B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851AE"/>
    <w:multiLevelType w:val="hybridMultilevel"/>
    <w:tmpl w:val="97B8E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67717"/>
    <w:multiLevelType w:val="hybridMultilevel"/>
    <w:tmpl w:val="DAD00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C7AE0"/>
    <w:multiLevelType w:val="hybridMultilevel"/>
    <w:tmpl w:val="56A09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FF5A34"/>
    <w:multiLevelType w:val="multilevel"/>
    <w:tmpl w:val="7F2AD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C52650"/>
    <w:multiLevelType w:val="multilevel"/>
    <w:tmpl w:val="EFE8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856"/>
    <w:rsid w:val="001763C0"/>
    <w:rsid w:val="001C07F3"/>
    <w:rsid w:val="001D02A4"/>
    <w:rsid w:val="00234F63"/>
    <w:rsid w:val="00246E0B"/>
    <w:rsid w:val="002C7CFE"/>
    <w:rsid w:val="0036486E"/>
    <w:rsid w:val="003C6E70"/>
    <w:rsid w:val="003F3C2A"/>
    <w:rsid w:val="00400677"/>
    <w:rsid w:val="0041253D"/>
    <w:rsid w:val="0045781D"/>
    <w:rsid w:val="004812BB"/>
    <w:rsid w:val="00494D66"/>
    <w:rsid w:val="00561775"/>
    <w:rsid w:val="00630772"/>
    <w:rsid w:val="0064020F"/>
    <w:rsid w:val="006935D8"/>
    <w:rsid w:val="006A24B8"/>
    <w:rsid w:val="00743856"/>
    <w:rsid w:val="007F1CCB"/>
    <w:rsid w:val="00855526"/>
    <w:rsid w:val="009C0273"/>
    <w:rsid w:val="009F4A73"/>
    <w:rsid w:val="009F7C8F"/>
    <w:rsid w:val="00A74B81"/>
    <w:rsid w:val="00B421EA"/>
    <w:rsid w:val="00B74936"/>
    <w:rsid w:val="00BD3737"/>
    <w:rsid w:val="00C87BA3"/>
    <w:rsid w:val="00C9166B"/>
    <w:rsid w:val="00CC5988"/>
    <w:rsid w:val="00D66373"/>
    <w:rsid w:val="00ED5DDD"/>
    <w:rsid w:val="00F1143D"/>
    <w:rsid w:val="00FD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DD3659C"/>
  <w14:defaultImageDpi w14:val="300"/>
  <w15:docId w15:val="{0AD2C919-02C0-4526-A07C-E00DD2EF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38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F4A73"/>
    <w:rPr>
      <w:b/>
      <w:bCs/>
    </w:rPr>
  </w:style>
  <w:style w:type="character" w:styleId="Hyperlink">
    <w:name w:val="Hyperlink"/>
    <w:basedOn w:val="DefaultParagraphFont"/>
    <w:uiPriority w:val="99"/>
    <w:unhideWhenUsed/>
    <w:rsid w:val="002C7C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C6E7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F1CC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F1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CCB"/>
  </w:style>
  <w:style w:type="paragraph" w:styleId="Footer">
    <w:name w:val="footer"/>
    <w:basedOn w:val="Normal"/>
    <w:link w:val="FooterChar"/>
    <w:uiPriority w:val="99"/>
    <w:unhideWhenUsed/>
    <w:rsid w:val="007F1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3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ancoistremblay.wordpress.com/2010/11/15/some-egalitarians-are-more-egalitarian-than-other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F9EBD-5B2C-444F-B744-187CF24E3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Omar Lujan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Lujan</dc:creator>
  <cp:keywords/>
  <dc:description/>
  <cp:lastModifiedBy>Hassan Nasser</cp:lastModifiedBy>
  <cp:revision>2</cp:revision>
  <dcterms:created xsi:type="dcterms:W3CDTF">2018-08-04T00:02:00Z</dcterms:created>
  <dcterms:modified xsi:type="dcterms:W3CDTF">2018-08-04T00:02:00Z</dcterms:modified>
</cp:coreProperties>
</file>